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A" w:rsidRPr="001570C6" w:rsidRDefault="00EC029A" w:rsidP="00EC029A">
      <w:pPr>
        <w:widowControl/>
        <w:autoSpaceDE w:val="0"/>
        <w:autoSpaceDN w:val="0"/>
        <w:snapToGrid w:val="0"/>
        <w:spacing w:afterLines="50" w:after="180"/>
        <w:ind w:right="-24"/>
        <w:jc w:val="center"/>
        <w:textAlignment w:val="bottom"/>
        <w:rPr>
          <w:rFonts w:eastAsia="標楷體"/>
        </w:rPr>
      </w:pPr>
      <w:r w:rsidRPr="00B81F67">
        <w:rPr>
          <w:rFonts w:eastAsia="標楷體"/>
          <w:b/>
          <w:sz w:val="36"/>
          <w:szCs w:val="36"/>
        </w:rPr>
        <w:t>107</w:t>
      </w:r>
      <w:r w:rsidRPr="00B81F67">
        <w:rPr>
          <w:rFonts w:eastAsia="標楷體"/>
          <w:b/>
          <w:sz w:val="36"/>
          <w:szCs w:val="36"/>
        </w:rPr>
        <w:t>級畢業典禮</w:t>
      </w:r>
      <w:r w:rsidRPr="00617E65">
        <w:rPr>
          <w:rFonts w:eastAsia="標楷體"/>
          <w:b/>
          <w:sz w:val="36"/>
          <w:szCs w:val="36"/>
        </w:rPr>
        <w:t>「</w:t>
      </w:r>
      <w:r w:rsidRPr="00617E65">
        <w:rPr>
          <w:rFonts w:eastAsia="標楷體" w:hint="eastAsia"/>
          <w:b/>
          <w:sz w:val="36"/>
          <w:szCs w:val="36"/>
        </w:rPr>
        <w:t>昂首天際</w:t>
      </w:r>
      <w:r w:rsidRPr="00617E65">
        <w:rPr>
          <w:rFonts w:eastAsia="標楷體"/>
          <w:b/>
          <w:sz w:val="36"/>
          <w:szCs w:val="36"/>
        </w:rPr>
        <w:t>，</w:t>
      </w:r>
      <w:r w:rsidRPr="00617E65">
        <w:rPr>
          <w:rFonts w:eastAsia="標楷體" w:hint="eastAsia"/>
          <w:b/>
          <w:sz w:val="36"/>
          <w:szCs w:val="36"/>
        </w:rPr>
        <w:t>逐夢飛翔</w:t>
      </w:r>
      <w:r w:rsidRPr="00617E65">
        <w:rPr>
          <w:rFonts w:eastAsia="標楷體"/>
          <w:b/>
          <w:sz w:val="36"/>
          <w:szCs w:val="36"/>
        </w:rPr>
        <w:t>」</w:t>
      </w:r>
      <w:r w:rsidRPr="00B81F67">
        <w:rPr>
          <w:rFonts w:eastAsia="標楷體"/>
          <w:b/>
          <w:sz w:val="36"/>
          <w:szCs w:val="36"/>
        </w:rPr>
        <w:t>流程表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67"/>
        <w:gridCol w:w="1650"/>
        <w:gridCol w:w="3119"/>
        <w:gridCol w:w="1559"/>
      </w:tblGrid>
      <w:tr w:rsidR="00EC029A" w:rsidRPr="00B81F67" w:rsidTr="00963DCE">
        <w:trPr>
          <w:trHeight w:val="48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日期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時間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活動名稱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活動內容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活動地點</w:t>
            </w:r>
          </w:p>
        </w:tc>
      </w:tr>
      <w:tr w:rsidR="00EC029A" w:rsidRPr="00B81F67" w:rsidTr="00305A7C">
        <w:trPr>
          <w:trHeight w:val="53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81F67">
              <w:rPr>
                <w:rFonts w:eastAsia="標楷體"/>
              </w:rPr>
              <w:t>107.6.23</w:t>
            </w:r>
          </w:p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(</w:t>
            </w:r>
            <w:r w:rsidRPr="00B81F67">
              <w:rPr>
                <w:rFonts w:eastAsia="標楷體"/>
              </w:rPr>
              <w:t>週六</w:t>
            </w:r>
            <w:r w:rsidRPr="00B81F67">
              <w:rPr>
                <w:rFonts w:eastAsia="標楷體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13:30-13:40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畢業生集合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Default="00EC029A" w:rsidP="00963DCE">
            <w:pPr>
              <w:widowControl/>
              <w:jc w:val="center"/>
              <w:rPr>
                <w:rFonts w:eastAsia="標楷體" w:hint="eastAsia"/>
              </w:rPr>
            </w:pPr>
            <w:r w:rsidRPr="00B81F67">
              <w:rPr>
                <w:rFonts w:eastAsia="標楷體"/>
              </w:rPr>
              <w:t>學生羽球場就定位</w:t>
            </w:r>
          </w:p>
          <w:p w:rsidR="00EC029A" w:rsidRPr="000E4BB0" w:rsidRDefault="00EC029A" w:rsidP="00963DCE">
            <w:pPr>
              <w:widowControl/>
              <w:jc w:val="center"/>
              <w:rPr>
                <w:rFonts w:eastAsia="標楷體" w:hint="eastAsia"/>
              </w:rPr>
            </w:pPr>
            <w:r w:rsidRPr="000E4BB0">
              <w:rPr>
                <w:rFonts w:eastAsia="標楷體" w:hint="eastAsia"/>
              </w:rPr>
              <w:t>畢聯會</w:t>
            </w:r>
            <w:r w:rsidRPr="000E4BB0">
              <w:rPr>
                <w:rFonts w:eastAsia="標楷體" w:hint="eastAsia"/>
              </w:rPr>
              <w:t>-</w:t>
            </w:r>
            <w:r w:rsidRPr="000E4BB0">
              <w:rPr>
                <w:rFonts w:eastAsia="標楷體" w:hint="eastAsia"/>
              </w:rPr>
              <w:t>各班照片回顧播放</w:t>
            </w:r>
          </w:p>
          <w:p w:rsidR="00EC029A" w:rsidRPr="004F7469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0E4BB0">
              <w:rPr>
                <w:rFonts w:eastAsia="標楷體" w:hint="eastAsia"/>
              </w:rPr>
              <w:t>吉他社</w:t>
            </w:r>
            <w:r w:rsidRPr="000E4BB0">
              <w:rPr>
                <w:rFonts w:eastAsia="標楷體" w:hint="eastAsia"/>
              </w:rPr>
              <w:t>-</w:t>
            </w:r>
            <w:r w:rsidRPr="000E4BB0">
              <w:rPr>
                <w:rFonts w:eastAsia="標楷體"/>
              </w:rPr>
              <w:t>畢業相關歌曲演奏</w:t>
            </w:r>
            <w:r w:rsidRPr="000E4BB0">
              <w:rPr>
                <w:rFonts w:eastAsia="標楷體" w:hint="eastAsia"/>
              </w:rPr>
              <w:t>管弦樂團</w:t>
            </w:r>
            <w:r w:rsidRPr="000E4BB0">
              <w:rPr>
                <w:rFonts w:eastAsia="標楷體" w:hint="eastAsia"/>
              </w:rPr>
              <w:t>-</w:t>
            </w:r>
            <w:r w:rsidRPr="000E4BB0">
              <w:rPr>
                <w:rFonts w:eastAsia="標楷體" w:hint="eastAsia"/>
              </w:rPr>
              <w:t>背景配樂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EC029A">
            <w:pPr>
              <w:widowControl/>
              <w:jc w:val="center"/>
              <w:rPr>
                <w:rFonts w:eastAsia="標楷體"/>
                <w:color w:val="FF0000"/>
              </w:rPr>
            </w:pPr>
            <w:r w:rsidRPr="00B81F67">
              <w:rPr>
                <w:rFonts w:eastAsia="標楷體"/>
              </w:rPr>
              <w:t>羽球館</w:t>
            </w:r>
            <w:bookmarkStart w:id="0" w:name="_GoBack"/>
            <w:bookmarkEnd w:id="0"/>
          </w:p>
        </w:tc>
      </w:tr>
      <w:tr w:rsidR="00EC029A" w:rsidRPr="00B81F67" w:rsidTr="00305A7C">
        <w:trPr>
          <w:trHeight w:val="539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13:40-14:00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貴賓進場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貴賓及主管</w:t>
            </w:r>
            <w:r>
              <w:rPr>
                <w:rFonts w:eastAsia="標楷體" w:hint="eastAsia"/>
              </w:rPr>
              <w:t>就位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jc w:val="center"/>
              <w:rPr>
                <w:rFonts w:eastAsia="標楷體"/>
              </w:rPr>
            </w:pPr>
          </w:p>
        </w:tc>
      </w:tr>
      <w:tr w:rsidR="00EC029A" w:rsidRPr="00B81F67" w:rsidTr="00305A7C">
        <w:trPr>
          <w:trHeight w:val="539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13:40-14:00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暖場表演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71547B" w:rsidRDefault="00EC029A" w:rsidP="00963DC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熱舞社</w:t>
            </w:r>
            <w:r w:rsidRPr="00B81F67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吉他社表演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jc w:val="center"/>
              <w:rPr>
                <w:rFonts w:eastAsia="標楷體"/>
              </w:rPr>
            </w:pPr>
          </w:p>
        </w:tc>
      </w:tr>
      <w:tr w:rsidR="00EC029A" w:rsidRPr="00B81F67" w:rsidTr="00305A7C">
        <w:trPr>
          <w:trHeight w:val="539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14:00-14:10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典禮開始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校長宣布典禮開始、</w:t>
            </w:r>
          </w:p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介紹與會貴賓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jc w:val="center"/>
              <w:rPr>
                <w:rFonts w:eastAsia="標楷體"/>
              </w:rPr>
            </w:pPr>
          </w:p>
        </w:tc>
      </w:tr>
      <w:tr w:rsidR="00EC029A" w:rsidRPr="00B81F67" w:rsidTr="00305A7C">
        <w:trPr>
          <w:trHeight w:val="624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14:10-14:15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撥穗及頒發畢業證書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B81F67">
              <w:rPr>
                <w:rFonts w:eastAsia="標楷體"/>
              </w:rPr>
              <w:t>畢業生代表上台</w:t>
            </w:r>
            <w:proofErr w:type="gramStart"/>
            <w:r w:rsidRPr="00B81F67">
              <w:rPr>
                <w:rFonts w:eastAsia="標楷體"/>
              </w:rPr>
              <w:t>撥穗正冠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jc w:val="center"/>
              <w:rPr>
                <w:rFonts w:eastAsia="標楷體"/>
              </w:rPr>
            </w:pPr>
          </w:p>
        </w:tc>
      </w:tr>
      <w:tr w:rsidR="00EC029A" w:rsidRPr="00B81F67" w:rsidTr="00305A7C">
        <w:trPr>
          <w:trHeight w:val="4632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14:15-14:30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頒獎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/>
              </w:rPr>
            </w:pPr>
            <w:r w:rsidRPr="00E724E1">
              <w:rPr>
                <w:rFonts w:eastAsia="標楷體"/>
              </w:rPr>
              <w:t>市長獎</w:t>
            </w:r>
            <w:r>
              <w:rPr>
                <w:rFonts w:eastAsia="標楷體" w:hint="eastAsia"/>
              </w:rPr>
              <w:t>(1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/>
              </w:rPr>
            </w:pPr>
            <w:r w:rsidRPr="00E724E1">
              <w:rPr>
                <w:rFonts w:eastAsia="標楷體"/>
              </w:rPr>
              <w:t>議長獎</w:t>
            </w:r>
            <w:r>
              <w:rPr>
                <w:rFonts w:eastAsia="標楷體" w:hint="eastAsia"/>
              </w:rPr>
              <w:t>(2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 w:hint="eastAsia"/>
              </w:rPr>
            </w:pPr>
            <w:r w:rsidRPr="00E724E1">
              <w:rPr>
                <w:rFonts w:eastAsia="標楷體"/>
              </w:rPr>
              <w:t>董事長獎</w:t>
            </w:r>
            <w:r>
              <w:rPr>
                <w:rFonts w:eastAsia="標楷體" w:hint="eastAsia"/>
              </w:rPr>
              <w:t>(1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/>
              </w:rPr>
            </w:pPr>
            <w:proofErr w:type="gramStart"/>
            <w:r w:rsidRPr="00E724E1">
              <w:rPr>
                <w:rFonts w:eastAsia="標楷體"/>
                <w:kern w:val="0"/>
              </w:rPr>
              <w:t>斐</w:t>
            </w:r>
            <w:proofErr w:type="gramEnd"/>
            <w:r w:rsidRPr="00E724E1">
              <w:rPr>
                <w:rFonts w:eastAsia="標楷體"/>
                <w:kern w:val="0"/>
              </w:rPr>
              <w:t>陶斐榮</w:t>
            </w:r>
            <w:proofErr w:type="gramStart"/>
            <w:r w:rsidRPr="00E724E1">
              <w:rPr>
                <w:rFonts w:eastAsia="標楷體"/>
                <w:kern w:val="0"/>
              </w:rPr>
              <w:t>譽</w:t>
            </w:r>
            <w:proofErr w:type="gramEnd"/>
            <w:r w:rsidRPr="00E724E1">
              <w:rPr>
                <w:rFonts w:eastAsia="標楷體"/>
                <w:kern w:val="0"/>
              </w:rPr>
              <w:t>會員獎</w:t>
            </w:r>
            <w:r>
              <w:rPr>
                <w:rFonts w:eastAsia="標楷體" w:hint="eastAsia"/>
                <w:kern w:val="0"/>
              </w:rPr>
              <w:t>(8</w:t>
            </w:r>
            <w:r>
              <w:rPr>
                <w:rFonts w:eastAsia="標楷體" w:hint="eastAsia"/>
                <w:kern w:val="0"/>
              </w:rPr>
              <w:t>人</w:t>
            </w:r>
            <w:r>
              <w:rPr>
                <w:rFonts w:eastAsia="標楷體" w:hint="eastAsia"/>
                <w:kern w:val="0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/>
              </w:rPr>
            </w:pPr>
            <w:r w:rsidRPr="00E724E1">
              <w:rPr>
                <w:rFonts w:eastAsia="標楷體"/>
              </w:rPr>
              <w:t>校長獎</w:t>
            </w:r>
            <w:r>
              <w:rPr>
                <w:rFonts w:eastAsia="標楷體" w:hint="eastAsia"/>
              </w:rPr>
              <w:t>(15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/>
              </w:rPr>
            </w:pPr>
            <w:r w:rsidRPr="00E724E1">
              <w:rPr>
                <w:rFonts w:eastAsia="標楷體"/>
              </w:rPr>
              <w:t>為校爭光獎</w:t>
            </w:r>
            <w:r>
              <w:rPr>
                <w:rFonts w:eastAsia="標楷體" w:hint="eastAsia"/>
              </w:rPr>
              <w:t>(13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 w:hint="eastAsia"/>
              </w:rPr>
            </w:pPr>
            <w:r w:rsidRPr="00E724E1">
              <w:rPr>
                <w:rFonts w:eastAsia="標楷體"/>
              </w:rPr>
              <w:t>學業獎</w:t>
            </w:r>
            <w:r>
              <w:rPr>
                <w:rFonts w:eastAsia="標楷體" w:hint="eastAsia"/>
              </w:rPr>
              <w:t>(38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/>
              </w:rPr>
            </w:pPr>
            <w:r w:rsidRPr="00E724E1">
              <w:rPr>
                <w:rFonts w:eastAsia="標楷體"/>
              </w:rPr>
              <w:t>社團菁英獎</w:t>
            </w:r>
            <w:r>
              <w:rPr>
                <w:rFonts w:eastAsia="標楷體" w:hint="eastAsia"/>
              </w:rPr>
              <w:t>(4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363" w:hanging="363"/>
              <w:rPr>
                <w:rFonts w:eastAsia="標楷體" w:hint="eastAsia"/>
              </w:rPr>
            </w:pPr>
            <w:r w:rsidRPr="00E724E1">
              <w:rPr>
                <w:rFonts w:eastAsia="標楷體"/>
              </w:rPr>
              <w:t>體育獎</w:t>
            </w:r>
            <w:r>
              <w:rPr>
                <w:rFonts w:eastAsia="標楷體" w:hint="eastAsia"/>
              </w:rPr>
              <w:t>(6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503" w:hanging="503"/>
              <w:rPr>
                <w:rFonts w:eastAsia="標楷體"/>
              </w:rPr>
            </w:pPr>
            <w:proofErr w:type="gramStart"/>
            <w:r w:rsidRPr="00E724E1">
              <w:rPr>
                <w:rFonts w:eastAsia="標楷體" w:hint="eastAsia"/>
              </w:rPr>
              <w:t>樂齡勤學</w:t>
            </w:r>
            <w:proofErr w:type="gramEnd"/>
            <w:r w:rsidRPr="00E724E1">
              <w:rPr>
                <w:rFonts w:eastAsia="標楷體" w:hint="eastAsia"/>
              </w:rPr>
              <w:t>獎</w:t>
            </w:r>
            <w:r>
              <w:rPr>
                <w:rFonts w:eastAsia="標楷體" w:hint="eastAsia"/>
              </w:rPr>
              <w:t>(39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500" w:hanging="500"/>
              <w:rPr>
                <w:rFonts w:eastAsia="標楷體" w:hint="eastAsia"/>
              </w:rPr>
            </w:pPr>
            <w:r w:rsidRPr="00E724E1">
              <w:rPr>
                <w:rFonts w:eastAsia="標楷體"/>
              </w:rPr>
              <w:t>全方位學習獎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500" w:hanging="500"/>
              <w:rPr>
                <w:rFonts w:eastAsia="標楷體" w:hint="eastAsia"/>
              </w:rPr>
            </w:pPr>
            <w:r w:rsidRPr="00E724E1">
              <w:rPr>
                <w:rFonts w:eastAsia="標楷體"/>
              </w:rPr>
              <w:t>全勤獎</w:t>
            </w:r>
            <w:r>
              <w:rPr>
                <w:rFonts w:eastAsia="標楷體" w:hint="eastAsia"/>
              </w:rPr>
              <w:t>(9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500" w:hanging="500"/>
              <w:rPr>
                <w:rFonts w:eastAsia="標楷體" w:hint="eastAsia"/>
              </w:rPr>
            </w:pPr>
            <w:r w:rsidRPr="00E724E1">
              <w:rPr>
                <w:rFonts w:eastAsia="標楷體"/>
              </w:rPr>
              <w:t>親善大使菁英獎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500" w:hanging="500"/>
              <w:rPr>
                <w:rFonts w:eastAsia="標楷體" w:hint="eastAsia"/>
              </w:rPr>
            </w:pPr>
            <w:r w:rsidRPr="00E724E1">
              <w:rPr>
                <w:rFonts w:eastAsia="標楷體"/>
              </w:rPr>
              <w:t>特殊勤學獎</w:t>
            </w:r>
            <w:r>
              <w:rPr>
                <w:rFonts w:eastAsia="標楷體" w:hint="eastAsia"/>
              </w:rPr>
              <w:t>(13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  <w:p w:rsidR="00EC029A" w:rsidRPr="00E724E1" w:rsidRDefault="00EC029A" w:rsidP="00EC029A">
            <w:pPr>
              <w:widowControl/>
              <w:numPr>
                <w:ilvl w:val="0"/>
                <w:numId w:val="1"/>
              </w:numPr>
              <w:spacing w:line="60" w:lineRule="auto"/>
              <w:ind w:left="500" w:hanging="500"/>
              <w:rPr>
                <w:rFonts w:eastAsia="標楷體"/>
              </w:rPr>
            </w:pPr>
            <w:r w:rsidRPr="00E724E1">
              <w:rPr>
                <w:rFonts w:eastAsia="標楷體" w:hint="eastAsia"/>
              </w:rPr>
              <w:t>服務美德獎</w:t>
            </w:r>
            <w:r>
              <w:rPr>
                <w:rFonts w:eastAsia="標楷體" w:hint="eastAsia"/>
              </w:rPr>
              <w:t>(10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jc w:val="center"/>
              <w:rPr>
                <w:rFonts w:eastAsia="標楷體"/>
              </w:rPr>
            </w:pPr>
          </w:p>
        </w:tc>
      </w:tr>
      <w:tr w:rsidR="00EC029A" w:rsidRPr="00B81F67" w:rsidTr="00305A7C">
        <w:trPr>
          <w:trHeight w:val="482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 w:hint="eastAsia"/>
              </w:rPr>
              <w:t>14:30-14:50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致詞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校長、董事長及貴賓致詞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20141" w:rsidRDefault="00EC029A" w:rsidP="00963D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C029A" w:rsidRPr="00B81F67" w:rsidTr="00305A7C">
        <w:trPr>
          <w:trHeight w:val="359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spacing w:line="100" w:lineRule="atLeast"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畢業生代表致詞</w:t>
            </w:r>
          </w:p>
          <w:p w:rsidR="00EC029A" w:rsidRPr="00E724E1" w:rsidRDefault="00EC029A" w:rsidP="00963DCE">
            <w:pPr>
              <w:widowControl/>
              <w:spacing w:line="1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4E1">
              <w:rPr>
                <w:rFonts w:eastAsia="標楷體"/>
                <w:sz w:val="18"/>
                <w:szCs w:val="18"/>
              </w:rPr>
              <w:t>(</w:t>
            </w:r>
            <w:r w:rsidRPr="00E724E1">
              <w:rPr>
                <w:rFonts w:eastAsia="標楷體"/>
                <w:sz w:val="18"/>
                <w:szCs w:val="18"/>
              </w:rPr>
              <w:t>畢</w:t>
            </w:r>
            <w:r w:rsidRPr="00E724E1">
              <w:rPr>
                <w:rFonts w:eastAsia="標楷體" w:hint="eastAsia"/>
                <w:sz w:val="18"/>
                <w:szCs w:val="18"/>
              </w:rPr>
              <w:t>業生本國生</w:t>
            </w:r>
            <w:r w:rsidRPr="00E724E1">
              <w:rPr>
                <w:rFonts w:eastAsia="標楷體" w:hint="eastAsia"/>
                <w:sz w:val="18"/>
                <w:szCs w:val="18"/>
              </w:rPr>
              <w:t>1</w:t>
            </w:r>
            <w:r w:rsidRPr="00E724E1">
              <w:rPr>
                <w:rFonts w:eastAsia="標楷體" w:hint="eastAsia"/>
                <w:sz w:val="18"/>
                <w:szCs w:val="18"/>
              </w:rPr>
              <w:t>名及境外生</w:t>
            </w:r>
            <w:r w:rsidRPr="00E724E1">
              <w:rPr>
                <w:rFonts w:eastAsia="標楷體" w:hint="eastAsia"/>
                <w:sz w:val="18"/>
                <w:szCs w:val="18"/>
              </w:rPr>
              <w:t>2</w:t>
            </w:r>
            <w:r w:rsidRPr="00E724E1">
              <w:rPr>
                <w:rFonts w:eastAsia="標楷體"/>
                <w:sz w:val="18"/>
                <w:szCs w:val="18"/>
              </w:rPr>
              <w:t>人</w:t>
            </w:r>
            <w:r w:rsidRPr="00E724E1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20141" w:rsidRDefault="00EC029A" w:rsidP="00963D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C029A" w:rsidRPr="00B81F67" w:rsidTr="00305A7C">
        <w:trPr>
          <w:trHeight w:val="482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在校生代表致詞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20141" w:rsidRDefault="00EC029A" w:rsidP="00963D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C029A" w:rsidRPr="00B81F67" w:rsidTr="00305A7C">
        <w:trPr>
          <w:trHeight w:val="482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14:</w:t>
            </w:r>
            <w:r w:rsidRPr="00E724E1">
              <w:rPr>
                <w:rFonts w:eastAsia="標楷體" w:hint="eastAsia"/>
              </w:rPr>
              <w:t>5</w:t>
            </w:r>
            <w:r w:rsidRPr="00E724E1">
              <w:rPr>
                <w:rFonts w:eastAsia="標楷體"/>
              </w:rPr>
              <w:t>0-15:</w:t>
            </w:r>
            <w:r w:rsidRPr="00E724E1">
              <w:rPr>
                <w:rFonts w:eastAsia="標楷體" w:hint="eastAsia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時光</w:t>
            </w:r>
            <w:r w:rsidRPr="00E724E1">
              <w:rPr>
                <w:rFonts w:eastAsia="標楷體" w:hint="eastAsia"/>
              </w:rPr>
              <w:t>回憶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 w:hint="eastAsia"/>
              </w:rPr>
            </w:pPr>
            <w:r w:rsidRPr="00E724E1">
              <w:rPr>
                <w:rFonts w:eastAsia="標楷體" w:hint="eastAsia"/>
              </w:rPr>
              <w:t>學生短片及師長影片播放</w:t>
            </w:r>
          </w:p>
          <w:p w:rsidR="00EC029A" w:rsidRPr="00E724E1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E724E1">
              <w:rPr>
                <w:rFonts w:eastAsia="標楷體"/>
              </w:rPr>
              <w:t>畢業生時</w:t>
            </w:r>
            <w:proofErr w:type="gramStart"/>
            <w:r w:rsidRPr="00E724E1">
              <w:rPr>
                <w:rFonts w:eastAsia="標楷體"/>
              </w:rPr>
              <w:t>光寶盒開箱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20141" w:rsidRDefault="00EC029A" w:rsidP="00963D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C029A" w:rsidRPr="00B81F67" w:rsidTr="00305A7C">
        <w:trPr>
          <w:trHeight w:val="482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15:1</w:t>
            </w:r>
            <w:r w:rsidRPr="00E724E1">
              <w:rPr>
                <w:rFonts w:eastAsia="標楷體" w:hint="eastAsia"/>
              </w:rPr>
              <w:t>5</w:t>
            </w:r>
            <w:r w:rsidRPr="00E724E1">
              <w:rPr>
                <w:rFonts w:eastAsia="標楷體"/>
              </w:rPr>
              <w:t>-15:</w:t>
            </w:r>
            <w:r w:rsidRPr="00E724E1">
              <w:rPr>
                <w:rFonts w:eastAsia="標楷體" w:hint="eastAsia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合唱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畢業合唱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jc w:val="center"/>
              <w:rPr>
                <w:rFonts w:eastAsia="標楷體"/>
              </w:rPr>
            </w:pPr>
          </w:p>
        </w:tc>
      </w:tr>
      <w:tr w:rsidR="00EC029A" w:rsidRPr="00B81F67" w:rsidTr="00305A7C">
        <w:trPr>
          <w:trHeight w:val="482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15:</w:t>
            </w:r>
            <w:r w:rsidRPr="00E724E1">
              <w:rPr>
                <w:rFonts w:eastAsia="標楷體" w:hint="eastAsia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禮成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jc w:val="center"/>
              <w:rPr>
                <w:rFonts w:eastAsia="標楷體"/>
              </w:rPr>
            </w:pPr>
            <w:r w:rsidRPr="00E724E1">
              <w:rPr>
                <w:rFonts w:eastAsia="標楷體"/>
              </w:rPr>
              <w:t>典禮結束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</w:tr>
      <w:tr w:rsidR="00EC029A" w:rsidRPr="00B81F67" w:rsidTr="00963DCE">
        <w:trPr>
          <w:trHeight w:val="1094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E724E1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E724E1">
              <w:rPr>
                <w:rFonts w:eastAsia="標楷體"/>
              </w:rPr>
              <w:t>15:</w:t>
            </w:r>
            <w:r w:rsidRPr="00E724E1">
              <w:rPr>
                <w:rFonts w:eastAsia="標楷體" w:hint="eastAsia"/>
              </w:rPr>
              <w:t>20</w:t>
            </w:r>
            <w:r w:rsidRPr="00E724E1">
              <w:rPr>
                <w:rFonts w:eastAsia="標楷體"/>
              </w:rPr>
              <w:t>-15:</w:t>
            </w:r>
            <w:r w:rsidRPr="00E724E1">
              <w:rPr>
                <w:rFonts w:eastAsia="標楷體" w:hint="eastAsia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81F67">
              <w:rPr>
                <w:rFonts w:eastAsia="標楷體"/>
              </w:rPr>
              <w:t>母校再會</w:t>
            </w:r>
          </w:p>
          <w:p w:rsidR="00EC029A" w:rsidRPr="006A1D95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6A1D95">
              <w:rPr>
                <w:rFonts w:eastAsia="標楷體" w:hint="eastAsia"/>
              </w:rPr>
              <w:t>飛翔天際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81F67">
              <w:rPr>
                <w:rFonts w:eastAsia="標楷體"/>
              </w:rPr>
              <w:t>來自董事長</w:t>
            </w:r>
            <w:r w:rsidRPr="00B81F67">
              <w:rPr>
                <w:rFonts w:eastAsia="標楷體"/>
              </w:rPr>
              <w:t>/</w:t>
            </w:r>
            <w:r w:rsidRPr="00B81F67">
              <w:rPr>
                <w:rFonts w:eastAsia="標楷體"/>
              </w:rPr>
              <w:t>執行董事</w:t>
            </w:r>
            <w:r w:rsidRPr="00B81F67">
              <w:rPr>
                <w:rFonts w:eastAsia="標楷體"/>
              </w:rPr>
              <w:t>/</w:t>
            </w:r>
          </w:p>
          <w:p w:rsidR="00EC029A" w:rsidRPr="00B81F67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81F67">
              <w:rPr>
                <w:rFonts w:eastAsia="標楷體"/>
              </w:rPr>
              <w:t>校長</w:t>
            </w:r>
            <w:r w:rsidRPr="00B81F67">
              <w:rPr>
                <w:rFonts w:eastAsia="標楷體"/>
              </w:rPr>
              <w:t>/</w:t>
            </w:r>
            <w:r w:rsidRPr="00B81F67">
              <w:rPr>
                <w:rFonts w:eastAsia="標楷體"/>
              </w:rPr>
              <w:t>師長們的祝福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A" w:rsidRPr="00B81F67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B81F67">
              <w:rPr>
                <w:rFonts w:eastAsia="標楷體"/>
              </w:rPr>
              <w:t>圖資大樓</w:t>
            </w:r>
            <w:proofErr w:type="gramEnd"/>
          </w:p>
          <w:p w:rsidR="00EC029A" w:rsidRPr="00B81F67" w:rsidRDefault="00EC029A" w:rsidP="00963DC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B81F67">
              <w:rPr>
                <w:rFonts w:eastAsia="標楷體"/>
              </w:rPr>
              <w:t>一樓前</w:t>
            </w:r>
            <w:r>
              <w:rPr>
                <w:rFonts w:eastAsia="標楷體" w:hint="eastAsia"/>
              </w:rPr>
              <w:t>廣場</w:t>
            </w:r>
          </w:p>
        </w:tc>
      </w:tr>
    </w:tbl>
    <w:p w:rsidR="00921BF2" w:rsidRDefault="00921BF2"/>
    <w:sectPr w:rsidR="00921BF2" w:rsidSect="00EC02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9A" w:rsidRDefault="00EC029A" w:rsidP="00EC029A">
      <w:r>
        <w:separator/>
      </w:r>
    </w:p>
  </w:endnote>
  <w:endnote w:type="continuationSeparator" w:id="0">
    <w:p w:rsidR="00EC029A" w:rsidRDefault="00EC029A" w:rsidP="00EC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9A" w:rsidRDefault="00EC029A" w:rsidP="00EC029A">
      <w:r>
        <w:separator/>
      </w:r>
    </w:p>
  </w:footnote>
  <w:footnote w:type="continuationSeparator" w:id="0">
    <w:p w:rsidR="00EC029A" w:rsidRDefault="00EC029A" w:rsidP="00EC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2A58"/>
    <w:multiLevelType w:val="hybridMultilevel"/>
    <w:tmpl w:val="7CDC7F4C"/>
    <w:lvl w:ilvl="0" w:tplc="17A2FC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9"/>
    <w:rsid w:val="003F0769"/>
    <w:rsid w:val="00921BF2"/>
    <w:rsid w:val="00E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2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2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2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2018-06-21T23:02:00Z</dcterms:created>
  <dcterms:modified xsi:type="dcterms:W3CDTF">2018-06-21T23:07:00Z</dcterms:modified>
</cp:coreProperties>
</file>